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0A" w:rsidRPr="00823C2E" w:rsidRDefault="005B000A" w:rsidP="005B00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Бородачев В.В.</w:t>
      </w:r>
    </w:p>
    <w:p w:rsidR="005B000A" w:rsidRDefault="005B000A" w:rsidP="005B000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МЕХАНИЗМ А</w:t>
      </w:r>
      <w:r>
        <w:rPr>
          <w:rFonts w:ascii="Times New Roman" w:hAnsi="Times New Roman"/>
          <w:b/>
          <w:caps/>
          <w:sz w:val="32"/>
          <w:szCs w:val="28"/>
        </w:rPr>
        <w:t xml:space="preserve">ктуализации федеральных </w:t>
      </w:r>
    </w:p>
    <w:p w:rsidR="005B000A" w:rsidRDefault="005B000A" w:rsidP="005B000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 xml:space="preserve">государственных образовательных </w:t>
      </w:r>
    </w:p>
    <w:p w:rsidR="005B000A" w:rsidRPr="006D692D" w:rsidRDefault="005B000A" w:rsidP="005B000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стандартов при внедрении</w:t>
      </w:r>
    </w:p>
    <w:p w:rsidR="005B000A" w:rsidRPr="006D692D" w:rsidRDefault="005B000A" w:rsidP="005B000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 xml:space="preserve">новых профессиональных </w:t>
      </w:r>
    </w:p>
    <w:p w:rsidR="005B000A" w:rsidRDefault="005B000A" w:rsidP="005B000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стандартов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РФ от 07.05.2012 №597 «О мероприятиях по реализации государственной социальной политики» заставил повернуться лицом к профессиональным стандартам и их роли в профессиональной подготовке, переподготовке и повышении квалификации рабочих и специалистов. Механизм реализации этих задач четко сформулирован в другом Указе Президента РФ от 16.04. 2014 года №249 «О Национальном совете при Президенте Российской Федерации по профессиональным квалификациям», в котором именно Национальному Совету (далее НСПК) поручено рассмотрение вопросов, касающихся создание и развития, системы профессиональных квалификаций на базе соответствующих профессиональных стандартов.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Понимая актуальность поставленной задачи, необходимо более детально рассмотреть возможные варианты  их решения. 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Во-первых,</w:t>
      </w:r>
      <w:r>
        <w:rPr>
          <w:rFonts w:ascii="Times New Roman" w:hAnsi="Times New Roman"/>
          <w:sz w:val="28"/>
          <w:szCs w:val="28"/>
        </w:rPr>
        <w:t xml:space="preserve"> важно найти соответствующее сопряжение профстандартов, образовательных стандартов и образовательных программ.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нашему мнению, само понятие «стандарт», несет в себе наличие обязательной доминирующей консервативной составляющей, имеющей удельный вес около ~80%, которая должна решать стратегические цели, рассчитанные на долгосрочную (более 5 лет) перспективу.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стратегические образовательные задачи, заложенные в профстандартах, должны решаться через механизм функционирования государственных образовательных стандартов, причем не только среднего профессионального и высшего образования, но и частично с помощью государственных стандартов среднего образования. То есть стратегические образовательные цели профстандартов должны формулироваться языком государственных образовательных стандартов.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переменная (тактическая) составляющая профстандартов формируется и систематически обновляется по инициативе профессионального сообщества работодателей и пишется языком профстандарта в соответствии с государственными требованиями Минобрнауки к этой части профстандарта.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же образовательные стандарты, разработанные  на основе стратегической составлявшей профстандарта с учетом государственных требований к его переменной части служат основой составления образовательных программ для получения базовой профессии.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понять, что число базовых профессий должно быть значительно меньше, чем их существует в настоящее время, а также то, что профессии, </w:t>
      </w:r>
      <w:r>
        <w:rPr>
          <w:rFonts w:ascii="Times New Roman" w:hAnsi="Times New Roman"/>
          <w:sz w:val="28"/>
          <w:szCs w:val="28"/>
        </w:rPr>
        <w:lastRenderedPageBreak/>
        <w:t>квалификации, компетенции и т.п. - это понятия совершенно разных масштабов. Профессия может включать в себя несколько квалификаций, десятки компетенций и т.п.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сложившейся ситуации государство  должно определять содержание, формы и методы реализации образовательных программ, качество учебного процесса и его материально-техническое обеспечение и т.п. только в рамках базовых профессий, посредством государственных образовательных стандартов через государственное лицензирование и аккредитацию.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Переменная же составляющая даже государственных образовательных программ с точки зрения содержания и контроля за их реализацией является приоритетом профессионального сообщества работодателей.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очень важно в реальной практике четко распределять эти функции, чтобы не было с одной стороны дублирования, а с другой стороны наоборот бесхозных элементов образовательного процесса.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Во-вторых</w:t>
      </w:r>
      <w:r>
        <w:rPr>
          <w:rFonts w:ascii="Times New Roman" w:hAnsi="Times New Roman"/>
          <w:sz w:val="28"/>
          <w:szCs w:val="28"/>
        </w:rPr>
        <w:t>, необходимо осуществить комплексный подход к реализации образовательного процесса. Так в настоящее время все уровни и виды образования необходимо использовать и учитывать в комплексе. В частности, уже сегодня зачастую формирование профессии начинается с дополнительного дошкольного образования, укрепляется или корректируется в организациях среднего образования, пополняется дополнительными компетенциями и квалификациями на уровне среднего профессионального образования, формируется в профессию в организациях высшего образования и доводится до логического конца в соответствии с требованиями времени и рынка труда в системе дополнительного профессионального образования, которая поддерживает активную жизненную и трудовую позицию человека в течение всей жизни.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не случайно в регионах создаются многоуровневые отраслевые образовательные комплексы, имеющие помимо своих образовательных площадей, совместные центры коллективного пользования (ресурсные центры новых технологий, информационные центры, единые центры повышения квалификации преподавателей и т.п.). В Нижегородской области по этой схеме создан «Нижегородский строительный образовательный консорциум», который помимо синергии регионального строительного комплекса и строительных образовательных организаций всех уровней использует также электронные сетевые возможности всей строительной отрасли России, включая Международную ассоциацию строительных вузов, объединений работодателей «Российский союз строителей», Национальное объединение строителей и др.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 в организации профессионального образования и обучения рождает и новые формы регионального управления этим процессом с привлечением органов власти субъектов федерации. В Нижегородской области в 2011 году был создан и эффективно функционирует в настоящее время Координационный совет по развитию саморегулирования в строительной отрасли Нижегородской области.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необходимости Координационный совет привлекает к своей работе и федеральные объединения работодателей в соответствии с принятым пятистороннем соглашением, подписанным губернатором Нижегородской области, президентом Российского союза строителей и национальными объединениями: строителей, проектировщиков и изыскателей. В частности, в 11 сентября 2014 года в Нижнем Новгороде прошло выездное заседание Правления ОМОР «Российского союза строителей». 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В-третьих</w:t>
      </w:r>
      <w:r>
        <w:rPr>
          <w:rFonts w:ascii="Times New Roman" w:hAnsi="Times New Roman"/>
          <w:sz w:val="28"/>
          <w:szCs w:val="28"/>
        </w:rPr>
        <w:t>, очень важно состыковать основные положения Федерального закона «Об образовании в Российской Федерации» с рекомендациями НСПК, его рабочих групп и отраслевых советов ПК.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Ощущая сегодня большое рвение различных организаций  систематически и скрупулёзно искать «блох» в ФЗ «Об образовании в РФ», необходимо защитить от этих постоянных посягательств на корректировку как «сверху» так и «снизу» статей ФЗ «Об образовании в РФ», касающихся профстандартов, профессионально-общественной аккредитации программ и общественную аккредитацию образовательных организаций и т.д. и т.п. В принципе, современная формулировка статей Закона позволяет организовать работу, как образовательных организаций, так и работодателей в соответствии с общей концепцией ФЗ. В целом современная жизнь общества, отраслей экономики, системы образования, федерации и ее субъектов, не говоря уже о муниципалитетах, развиваются так разнообразно, что никто и никогда не сможет нарисовать какую-то единую траекторию совместного развития. Поэтому общие цели и задачи в ФЗ «Об образовании в РФ» сформулированы четко и понятно, и уже ответственность за их  правильную интерпретацию и реализацию должны делить между собой отрасли экономики, регионы, объединения работодателей, общественные организации и т.п. А лучше не делить эту ответственность, а объединить усилия и создать такую модель реализации задач, которая усилит как весь комплекс взаимодействия, так и каждую организацию в отдельности.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более что м</w:t>
      </w:r>
      <w:r w:rsidRPr="005B000A">
        <w:rPr>
          <w:rFonts w:ascii="Times New Roman" w:hAnsi="Times New Roman"/>
          <w:sz w:val="28"/>
          <w:szCs w:val="28"/>
        </w:rPr>
        <w:t>еханизм внесения изменений в федеральные государственные стандарты образования (ФГОС) с учетом изменений, вносимых в действующие профессиональные стандарты (ПС)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B000A">
        <w:rPr>
          <w:rFonts w:ascii="Times New Roman" w:hAnsi="Times New Roman"/>
          <w:sz w:val="28"/>
          <w:szCs w:val="28"/>
        </w:rPr>
        <w:t xml:space="preserve">вновь принимаемых ПС </w:t>
      </w:r>
      <w:r>
        <w:rPr>
          <w:rFonts w:ascii="Times New Roman" w:hAnsi="Times New Roman"/>
          <w:sz w:val="28"/>
          <w:szCs w:val="28"/>
        </w:rPr>
        <w:t>уже разработан и</w:t>
      </w:r>
      <w:r w:rsidRPr="005B000A">
        <w:rPr>
          <w:rFonts w:ascii="Times New Roman" w:hAnsi="Times New Roman"/>
          <w:sz w:val="28"/>
          <w:szCs w:val="28"/>
        </w:rPr>
        <w:t xml:space="preserve"> приводится в Методических рекомендациях по актуализации действующих федеральных государственных образовательных стандартов среднего профессионального и высшего образования с учетом принимаемых профессиональных стандартов, </w:t>
      </w:r>
      <w:r>
        <w:rPr>
          <w:rFonts w:ascii="Times New Roman" w:hAnsi="Times New Roman"/>
          <w:sz w:val="28"/>
          <w:szCs w:val="28"/>
        </w:rPr>
        <w:t>принятых</w:t>
      </w:r>
      <w:r w:rsidRPr="005B000A">
        <w:rPr>
          <w:rFonts w:ascii="Times New Roman" w:hAnsi="Times New Roman"/>
          <w:sz w:val="28"/>
          <w:szCs w:val="28"/>
        </w:rPr>
        <w:t xml:space="preserve"> Минобрнауки РФ[1].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Методические рекомендации направлены на оказание помощи разработчикам ФГОС, осуществляющим актуализацию действующих ФГОС  в целях обеспечения учета в них положений профессиональных стандартов.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Актуализация ФГОС осуществляется в части разделов ФГОС, содержащих описание профессиональной деятельности, к которой готовится выпускник, и требований к результатам освоения основной образовательной программы[2].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lastRenderedPageBreak/>
        <w:t xml:space="preserve"> Как известно федеральный государственный образовательный стандарт – это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В свою очередь профессиональный стандарт это характеристика квалификации, необходимой работнику для осуществления определенного вида профессиональной деятельности.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Он разрабатывается в соответствии с методическими рекомендациями и согласно макету профессионального стандарта, утвержденным Министерством труда и социальной защиты Российской Федерации.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Механизм актуализации содержания ФГОС в соответствии с ПС разработан на основе единых подходов к понятийно-категориальному аппарату, структуре и содержанию ПС, содержащихся в утвержденном Министерством труда макете ПС.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Актуализация ФГОС  в соответствии с утвержденными ПС не влечет за собой изменения структуры действующих ФГОС и использованного в них понятийного аппарата. Существенные различия в понятийном аппарате ФГОС и ПС устраняются путем установления соответствия между применяемыми понятиями[3].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Учет ПС проводится путем актуализации следующих разделов действующих ФГОС: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•</w:t>
      </w:r>
      <w:r w:rsidRPr="005B000A">
        <w:rPr>
          <w:rFonts w:ascii="Times New Roman" w:hAnsi="Times New Roman"/>
          <w:sz w:val="28"/>
          <w:szCs w:val="28"/>
        </w:rPr>
        <w:tab/>
        <w:t xml:space="preserve">характеристика профессиональной деятельности выпускников, освоивших образовательную </w:t>
      </w:r>
      <w:r w:rsidR="000D4E56">
        <w:rPr>
          <w:rFonts w:ascii="Times New Roman" w:hAnsi="Times New Roman"/>
          <w:sz w:val="28"/>
          <w:szCs w:val="28"/>
        </w:rPr>
        <w:t>программу, включающая характери</w:t>
      </w:r>
      <w:r w:rsidRPr="005B000A">
        <w:rPr>
          <w:rFonts w:ascii="Times New Roman" w:hAnsi="Times New Roman"/>
          <w:sz w:val="28"/>
          <w:szCs w:val="28"/>
        </w:rPr>
        <w:t xml:space="preserve">стику области профессиональной деятельности, перечисление объектов, видов и (или) задач профессиональной деятельности; </w:t>
      </w:r>
    </w:p>
    <w:p w:rsidR="005B000A" w:rsidRPr="005B000A" w:rsidRDefault="00B939B9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•</w:t>
      </w:r>
      <w:r w:rsidRPr="005B000A">
        <w:rPr>
          <w:rFonts w:ascii="Times New Roman" w:hAnsi="Times New Roman"/>
          <w:sz w:val="28"/>
          <w:szCs w:val="28"/>
        </w:rPr>
        <w:tab/>
        <w:t>требования к результатам освоен</w:t>
      </w:r>
      <w:r>
        <w:rPr>
          <w:rFonts w:ascii="Times New Roman" w:hAnsi="Times New Roman"/>
          <w:sz w:val="28"/>
          <w:szCs w:val="28"/>
        </w:rPr>
        <w:t>ия основных образовательных про</w:t>
      </w:r>
      <w:r w:rsidRPr="005B000A">
        <w:rPr>
          <w:rFonts w:ascii="Times New Roman" w:hAnsi="Times New Roman"/>
          <w:sz w:val="28"/>
          <w:szCs w:val="28"/>
        </w:rPr>
        <w:t xml:space="preserve">грамм, содержащие требования к компетенциям выпускника по основной образовательной программе направления подготовки, специальности или профессии как в части подготовки к профессиональной деятельности, так в части требований к общему развитию личности.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Процесс перевода требований ПС во ФГОС  состоит из нескольких этапов: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Первый этап - выбор ПС, который необходимо использовать при разработке ФГОС.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Методические рекомендации Минобрнауки РФ предусматривают, что здесь разработчик ФГОС самостоятельно отбирает ПС из числа утвержденных, которые в полном объеме или частично соответствуют описанной во ФГОС характеристике профессиональной деятельности выпускников, освоивших образовательную программу.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Отбор ПС осуществляется на основе анализа: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•</w:t>
      </w:r>
      <w:r w:rsidRPr="005B000A">
        <w:rPr>
          <w:rFonts w:ascii="Times New Roman" w:hAnsi="Times New Roman"/>
          <w:sz w:val="28"/>
          <w:szCs w:val="28"/>
        </w:rPr>
        <w:tab/>
        <w:t>вида (видов) профессиональной деятельности, описанных в ПС;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lastRenderedPageBreak/>
        <w:t>•</w:t>
      </w:r>
      <w:r w:rsidRPr="005B000A">
        <w:rPr>
          <w:rFonts w:ascii="Times New Roman" w:hAnsi="Times New Roman"/>
          <w:sz w:val="28"/>
          <w:szCs w:val="28"/>
        </w:rPr>
        <w:tab/>
        <w:t>уровня квалификации, указанного в ПС в целях сопряжения с уровнем среднего профессионального или высшего образования (бакалавриат, магистратура, специалитет, подготовка кадров высшей квалификации).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Перечень ПС (с указанием реквизитов нормативных правовых актов по их утверждению), требования, которых учтены во ФГОС, вносится в раздел «Область профессиональной деятельности».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Второй этап - актуализация характеристики профессиональной деятельности выпускника, содержащейся во ФГОС.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Здесь осуществляется описание о</w:t>
      </w:r>
      <w:r w:rsidR="000D4E56">
        <w:rPr>
          <w:rFonts w:ascii="Times New Roman" w:hAnsi="Times New Roman"/>
          <w:sz w:val="28"/>
          <w:szCs w:val="28"/>
        </w:rPr>
        <w:t>бласти и объектов профессиональ</w:t>
      </w:r>
      <w:r w:rsidRPr="005B000A">
        <w:rPr>
          <w:rFonts w:ascii="Times New Roman" w:hAnsi="Times New Roman"/>
          <w:sz w:val="28"/>
          <w:szCs w:val="28"/>
        </w:rPr>
        <w:t>ной деятельности. В ПС понятия «обл</w:t>
      </w:r>
      <w:r w:rsidR="000D4E56">
        <w:rPr>
          <w:rFonts w:ascii="Times New Roman" w:hAnsi="Times New Roman"/>
          <w:sz w:val="28"/>
          <w:szCs w:val="28"/>
        </w:rPr>
        <w:t>асть профессиональной деятельно</w:t>
      </w:r>
      <w:r w:rsidRPr="005B000A">
        <w:rPr>
          <w:rFonts w:ascii="Times New Roman" w:hAnsi="Times New Roman"/>
          <w:sz w:val="28"/>
          <w:szCs w:val="28"/>
        </w:rPr>
        <w:t xml:space="preserve">сти» и «объекты профессиональной деятельности» не применяются.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Поэтому разработчику ФГОС целесообразно взять необходимую информацию, касающуюся области профессиональной деятельности в графах раздела I «Отнесение к видам экономической деятельности».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При этом области профессиональной деятельности выпускников по преемственным направлениям подготовки различных уровней профессионального образования должны быть описаны единообразно вне зависимости от уровней профессионального образования. Что, касается «Объектов профессиональной деятельности» и  корректировки их перечня в ФГОС,  необходимо проанализировать информацию из разделов: II. «Описание трудовых функций, входящих в профессиональный стандарт (функциональная карта вида профессиональной деятельности)» и III. «Характеристика обобщенных трудовых функций», выделив в них наиболее значимые объекты профессиональной деятельности.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Есть некоторые сложности при описании видов профессиональной деятельности, потому, что понятие «вид профессиональной деятельности» в ПС и во ФГОС  имеет различное содержание.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Поэтому при корректировке раздела в части описания </w:t>
      </w:r>
      <w:r w:rsidR="00B939B9" w:rsidRPr="005B000A">
        <w:rPr>
          <w:rFonts w:ascii="Times New Roman" w:hAnsi="Times New Roman"/>
          <w:sz w:val="28"/>
          <w:szCs w:val="28"/>
        </w:rPr>
        <w:t>профессиональных</w:t>
      </w:r>
      <w:r w:rsidRPr="005B000A">
        <w:rPr>
          <w:rFonts w:ascii="Times New Roman" w:hAnsi="Times New Roman"/>
          <w:sz w:val="28"/>
          <w:szCs w:val="28"/>
        </w:rPr>
        <w:t xml:space="preserve"> задач, к которым готовится выпускник, рекомендуется учитывать требования ПС, обращаясь к формулировкам обобщенных трудовых функций всех профессиональных стандартов, отобранных разработчиками для разработки ФГОС.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Третий этап - актуализация требований к результатам освоения основных образовательных программ.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Результаты освоения основных образовательных программ во ФГОС  представлены в формате общекультурных, универсальных и профессиональных (общепрофессиональных, профессиональных, профессионально - специализированных) компетенций.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С целью сохранения методологического единства ФГОС  определенного уровня образования, изменения в общекультурные  и универсальные компетенции вносятся единообразно, по обоснованным предложениям разработчиков ФГОС[4].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Так предложения об актуализации общекультурных компетенций  вносятся разработчиком ФГОС  с учетом требований, отраженных в Уровнях квалификации в целях разработки проектов профессиональных стандартов и, </w:t>
      </w:r>
      <w:r w:rsidRPr="005B000A">
        <w:rPr>
          <w:rFonts w:ascii="Times New Roman" w:hAnsi="Times New Roman"/>
          <w:sz w:val="28"/>
          <w:szCs w:val="28"/>
        </w:rPr>
        <w:lastRenderedPageBreak/>
        <w:t>при необходимости, требований к личностным характеристикам специалиста, содержащимся в ПС.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При внесении во ФГОС  предложений по изменениям в общекультурных компетенциях (изменение их количества, изменение формулировок) разработчик ФГОС  прикладывает в проект изменений таблицу соответствия, которая содержит: наименование общекультурной компетенции (общекультурных компетенций), содержание требования ПС, уточненную формулировку общекультурной компетенции. </w:t>
      </w:r>
    </w:p>
    <w:p w:rsidR="005B000A" w:rsidRPr="005B000A" w:rsidRDefault="00B939B9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В отличие от общекультурных к</w:t>
      </w:r>
      <w:r>
        <w:rPr>
          <w:rFonts w:ascii="Times New Roman" w:hAnsi="Times New Roman"/>
          <w:sz w:val="28"/>
          <w:szCs w:val="28"/>
        </w:rPr>
        <w:t>омпетенций, универсальные компе</w:t>
      </w:r>
      <w:r w:rsidRPr="005B000A">
        <w:rPr>
          <w:rFonts w:ascii="Times New Roman" w:hAnsi="Times New Roman"/>
          <w:sz w:val="28"/>
          <w:szCs w:val="28"/>
        </w:rPr>
        <w:t>тенции в новой редакции ФГОС  являются едиными для каждого из уровней профессионального образования и сформулированы с учетом преемственности и различий уровней высшего образования.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Универсальные компетенции установлены единым перечнем для всех направлений подготовки (специальностей) каждого из уровней профессионального образования.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Внесение изменений в формулировки универсальных компетенций разработчиками отдельных ФГОС  не допускается.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Вместе с тем, разработчику ФГОС  необходимо провести анализ личностных характеристик специалиста, содержащихся в ПС (на уровне требований к необходимым умениям), а также требований, отраженных в уровнях квалификации в целях разработки проектов профессиональных стандартов. В случае выявления требований к личностным характеристикам специалиста, существенно отличающихся от содержащихся во ФГОС универсальных компетенций, разработчик вправе обосновать и внести предложение о включении во ФГОС  дополнительной универсальной компетенции или об изменении существующей универсальной компетенции.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Для актуализации профессиональных (общепрофессиональных, профессиональных, профессионально - специализированных) компетенций разработчику необходимо: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•</w:t>
      </w:r>
      <w:r w:rsidRPr="005B000A">
        <w:rPr>
          <w:rFonts w:ascii="Times New Roman" w:hAnsi="Times New Roman"/>
          <w:sz w:val="28"/>
          <w:szCs w:val="28"/>
        </w:rPr>
        <w:tab/>
        <w:t>проанализировать трудовые фун</w:t>
      </w:r>
      <w:r w:rsidR="000D4E56">
        <w:rPr>
          <w:rFonts w:ascii="Times New Roman" w:hAnsi="Times New Roman"/>
          <w:sz w:val="28"/>
          <w:szCs w:val="28"/>
        </w:rPr>
        <w:t>кции по каждой обобщенной трудо</w:t>
      </w:r>
      <w:r w:rsidRPr="005B000A">
        <w:rPr>
          <w:rFonts w:ascii="Times New Roman" w:hAnsi="Times New Roman"/>
          <w:sz w:val="28"/>
          <w:szCs w:val="28"/>
        </w:rPr>
        <w:t>вой функции;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•</w:t>
      </w:r>
      <w:r w:rsidRPr="005B000A">
        <w:rPr>
          <w:rFonts w:ascii="Times New Roman" w:hAnsi="Times New Roman"/>
          <w:sz w:val="28"/>
          <w:szCs w:val="28"/>
        </w:rPr>
        <w:tab/>
        <w:t>определить (сформулировать) компетенции, обеспечивающие возможность реализации трудовых функций.</w:t>
      </w:r>
    </w:p>
    <w:p w:rsidR="005B000A" w:rsidRPr="005B000A" w:rsidRDefault="00B939B9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При актуализации профессиональных компетенций рекомендуется учесть, что трудовые функции в фор</w:t>
      </w:r>
      <w:r>
        <w:rPr>
          <w:rFonts w:ascii="Times New Roman" w:hAnsi="Times New Roman"/>
          <w:sz w:val="28"/>
          <w:szCs w:val="28"/>
        </w:rPr>
        <w:t>мулировках ПС описывают деятель</w:t>
      </w:r>
      <w:r w:rsidRPr="005B000A">
        <w:rPr>
          <w:rFonts w:ascii="Times New Roman" w:hAnsi="Times New Roman"/>
          <w:sz w:val="28"/>
          <w:szCs w:val="28"/>
        </w:rPr>
        <w:t>ность и реализуются с большей эффективностью по мере увеличения трудового опыта.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Корректировка профессиональных компетенций ФГОС  с учетом требований профессиональных стандартов в большинстве случаев не может проводиться прямым перенесением или однозначным соотнесением их с трудовыми функциями ПС. При актуализации перечня профессиональных компетенций разработчикам ФГОС необходимо учитывать два ограничения: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1) требования к образовательным результатам ФГОС  по определению формулируются шире, чем требования отдельных профессиональных стандартов,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lastRenderedPageBreak/>
        <w:t>2) при учете требований ПС необходимо анализировать описанные трудовые функции в совокупности с</w:t>
      </w:r>
      <w:r w:rsidR="000D4E56">
        <w:rPr>
          <w:rFonts w:ascii="Times New Roman" w:hAnsi="Times New Roman"/>
          <w:sz w:val="28"/>
          <w:szCs w:val="28"/>
        </w:rPr>
        <w:t xml:space="preserve"> квалификационными характеристи</w:t>
      </w:r>
      <w:r w:rsidRPr="005B000A">
        <w:rPr>
          <w:rFonts w:ascii="Times New Roman" w:hAnsi="Times New Roman"/>
          <w:sz w:val="28"/>
          <w:szCs w:val="28"/>
        </w:rPr>
        <w:t>ками (необходимыми знаниями и умениями).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 xml:space="preserve">Таким образом, рекомендуется при разработке перечня </w:t>
      </w:r>
      <w:r w:rsidR="00B939B9" w:rsidRPr="005B000A">
        <w:rPr>
          <w:rFonts w:ascii="Times New Roman" w:hAnsi="Times New Roman"/>
          <w:sz w:val="28"/>
          <w:szCs w:val="28"/>
        </w:rPr>
        <w:t>профессиональных</w:t>
      </w:r>
      <w:r w:rsidRPr="005B000A">
        <w:rPr>
          <w:rFonts w:ascii="Times New Roman" w:hAnsi="Times New Roman"/>
          <w:sz w:val="28"/>
          <w:szCs w:val="28"/>
        </w:rPr>
        <w:t xml:space="preserve"> компетенций во ФГОС  обращаться к формулировкам трудовых функций, трудовых действий и требованиям к необходимым знаниям и умениям всех профессиональных стандартов, отобранных разработчиками для актуализации ФГОС.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При внесении во ФГОС изменений в профессиональные компетенции (изменение их количества, изменение формулировок, изменение категории профессиональной компетенции) разработчик ФГОС  прикладывает в проект изменений таблицу соответствия, которая содержит: наименование компетенции (компетенций) действующий ФГОС, обобщенная трудовая функция (ПС), трудовые функции (ПС) уточненную формулировку профессиональной компетенции.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Методические рекомендации обращают особое внимание на описание процедуры внесения изменений во ФГОС с учетом положений профессиональных стандартов.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Система организации этой процедуры такова: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1.</w:t>
      </w:r>
      <w:r w:rsidRPr="005B000A">
        <w:rPr>
          <w:rFonts w:ascii="Times New Roman" w:hAnsi="Times New Roman"/>
          <w:sz w:val="28"/>
          <w:szCs w:val="28"/>
        </w:rPr>
        <w:tab/>
        <w:t xml:space="preserve"> Минтрудсоцзащиты РФ представляет в Минобрнауки РФ информацию об утвержденных профессиональных стандартах (изменениях, внесенных в профессиональные стандарты).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2.</w:t>
      </w:r>
      <w:r w:rsidRPr="005B000A">
        <w:rPr>
          <w:rFonts w:ascii="Times New Roman" w:hAnsi="Times New Roman"/>
          <w:sz w:val="28"/>
          <w:szCs w:val="28"/>
        </w:rPr>
        <w:tab/>
        <w:t>Минобрнауки РФ направ</w:t>
      </w:r>
      <w:r w:rsidR="000D4E56">
        <w:rPr>
          <w:rFonts w:ascii="Times New Roman" w:hAnsi="Times New Roman"/>
          <w:sz w:val="28"/>
          <w:szCs w:val="28"/>
        </w:rPr>
        <w:t>ляет информацию о профессиональ</w:t>
      </w:r>
      <w:r w:rsidRPr="005B000A">
        <w:rPr>
          <w:rFonts w:ascii="Times New Roman" w:hAnsi="Times New Roman"/>
          <w:sz w:val="28"/>
          <w:szCs w:val="28"/>
        </w:rPr>
        <w:t xml:space="preserve">ных стандартах разработчикам ФГОС.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3.</w:t>
      </w:r>
      <w:r w:rsidRPr="005B000A">
        <w:rPr>
          <w:rFonts w:ascii="Times New Roman" w:hAnsi="Times New Roman"/>
          <w:sz w:val="28"/>
          <w:szCs w:val="28"/>
        </w:rPr>
        <w:tab/>
        <w:t>Разработчики ФГОС (учебно-методические объединения в системе образования, образовательные, научные и иные организации, представители работодателей) проводят анализ указанной информации и направляют в Минобрнауки РФ сведения о том, что положения ПС учтены в ФГОС, либо требуется их доработки. При необходимости разработчики ФГОС и разработчики ПС проводят указанный анализ во взаимодействии друг с другом. Взаимодействие разработчиков осуществляется в порядке, определяемом ими самостоятельно.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4.</w:t>
      </w:r>
      <w:r w:rsidRPr="005B000A">
        <w:rPr>
          <w:rFonts w:ascii="Times New Roman" w:hAnsi="Times New Roman"/>
          <w:sz w:val="28"/>
          <w:szCs w:val="28"/>
        </w:rPr>
        <w:tab/>
        <w:t>Минобрнауки РФ рассматривает сведения, полученные от разработчиков, и при необходимости обеспечивает разработку и рассмотрение проекта ФГОС (вносимых в указанные стандарты изменений).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5.</w:t>
      </w:r>
      <w:r w:rsidRPr="005B000A">
        <w:rPr>
          <w:rFonts w:ascii="Times New Roman" w:hAnsi="Times New Roman"/>
          <w:sz w:val="28"/>
          <w:szCs w:val="28"/>
        </w:rPr>
        <w:tab/>
        <w:t xml:space="preserve">Проекты вносимых во ФГОС изменений в целях обеспечения учета положений соответствующих ПС, для определения степени соответствия проекта ФГОС  утвержденным ПС рассматриваются в Совете Минобрнауки РФ по федеральным государственным образовательным стандартам (далее – Совет по ФГОС) и рабочих группах по стандартам высшего образования, а также рабочих группах по рассмотрению проектов, содержащих сведения, составляющих государственную иную охраняемую законом тайну, в состав,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</w:t>
      </w:r>
      <w:r w:rsidRPr="005B000A">
        <w:rPr>
          <w:rFonts w:ascii="Times New Roman" w:hAnsi="Times New Roman"/>
          <w:sz w:val="28"/>
          <w:szCs w:val="28"/>
        </w:rPr>
        <w:lastRenderedPageBreak/>
        <w:t>объединений работодателей и общественных организаций. После чего до утверждения проекты стандартов профессионального образования направляются Минобрнауки РФ в Национальный совет при Президенте Российской Федерации по профессиональным квалификациям (НСПК</w:t>
      </w:r>
      <w:r w:rsidR="00B939B9" w:rsidRPr="005B000A">
        <w:rPr>
          <w:rFonts w:ascii="Times New Roman" w:hAnsi="Times New Roman"/>
          <w:sz w:val="28"/>
          <w:szCs w:val="28"/>
        </w:rPr>
        <w:t>) (</w:t>
      </w:r>
      <w:r w:rsidRPr="005B000A">
        <w:rPr>
          <w:rFonts w:ascii="Times New Roman" w:hAnsi="Times New Roman"/>
          <w:sz w:val="28"/>
          <w:szCs w:val="28"/>
        </w:rPr>
        <w:t xml:space="preserve">Рис.1).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6.</w:t>
      </w:r>
      <w:r w:rsidRPr="005B000A">
        <w:rPr>
          <w:rFonts w:ascii="Times New Roman" w:hAnsi="Times New Roman"/>
          <w:sz w:val="28"/>
          <w:szCs w:val="28"/>
        </w:rPr>
        <w:tab/>
        <w:t xml:space="preserve">НСПК организует независимую экспертизу изменений, вносимых во ФГОС в части учета в них положений соответствующих ПС в соответствующих отраслевых Советах по профессиональным квалификациям и Рабочей группе по применению профессиональных стандартов в системе профессионального образования и обучения Национального совета при Президенте РФ по профессиональным квалификациям. Результаты экспертизы отражаются в экспертных заключениях и итоговом решении НСПК, которое направляется в Минобрнауки РФ. 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Решение НСПК об изменениях, внесенных в ФГОС, утверждаются Минобрнауки РФ и вступают в силу установленным порядком после государственной регистрации приказов о внесении изменений в ФГОС.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Методические рекомендации, разработанные Минобрнауки РФ,  в целом довольно полно отражают конк</w:t>
      </w:r>
      <w:r>
        <w:rPr>
          <w:rFonts w:ascii="Times New Roman" w:hAnsi="Times New Roman"/>
          <w:sz w:val="28"/>
          <w:szCs w:val="28"/>
        </w:rPr>
        <w:t>ретные шаги по актуализации дей</w:t>
      </w:r>
      <w:r w:rsidRPr="005B000A">
        <w:rPr>
          <w:rFonts w:ascii="Times New Roman" w:hAnsi="Times New Roman"/>
          <w:sz w:val="28"/>
          <w:szCs w:val="28"/>
        </w:rPr>
        <w:t>ствующих ФГОС при внедрении или изменении ПС.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Литература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1.</w:t>
      </w:r>
      <w:r w:rsidRPr="005B000A">
        <w:rPr>
          <w:rFonts w:ascii="Times New Roman" w:hAnsi="Times New Roman"/>
          <w:sz w:val="28"/>
          <w:szCs w:val="28"/>
        </w:rPr>
        <w:tab/>
        <w:t>Методические рекомендации по актуализации действующих федеральных государственных образовательных стандартов высшего образования с учет</w:t>
      </w:r>
      <w:r>
        <w:rPr>
          <w:rFonts w:ascii="Times New Roman" w:hAnsi="Times New Roman"/>
          <w:sz w:val="28"/>
          <w:szCs w:val="28"/>
        </w:rPr>
        <w:t>ом принимаемых профессиональ</w:t>
      </w:r>
      <w:r w:rsidRPr="005B000A">
        <w:rPr>
          <w:rFonts w:ascii="Times New Roman" w:hAnsi="Times New Roman"/>
          <w:sz w:val="28"/>
          <w:szCs w:val="28"/>
        </w:rPr>
        <w:t>ных стандартов (утв. Минобрнауки России 22.01.2015 N ДЛ-2/05вн)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2.</w:t>
      </w:r>
      <w:r w:rsidRPr="005B000A">
        <w:rPr>
          <w:rFonts w:ascii="Times New Roman" w:hAnsi="Times New Roman"/>
          <w:sz w:val="28"/>
          <w:szCs w:val="28"/>
        </w:rPr>
        <w:tab/>
        <w:t>Бородачев В.В.,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00A">
        <w:rPr>
          <w:rFonts w:ascii="Times New Roman" w:hAnsi="Times New Roman"/>
          <w:sz w:val="28"/>
          <w:szCs w:val="28"/>
        </w:rPr>
        <w:t>Лапшин А.А. Особенности разработки и внедрения профессиональных стандартов в производственную и образовательную деятельность в современных условиях//Сборник трудов по проблемам дополнительного профессионального образования</w:t>
      </w:r>
      <w:r w:rsidR="00B939B9" w:rsidRPr="005B000A">
        <w:rPr>
          <w:rFonts w:ascii="Times New Roman" w:hAnsi="Times New Roman"/>
          <w:sz w:val="28"/>
          <w:szCs w:val="28"/>
        </w:rPr>
        <w:t>. - В</w:t>
      </w:r>
      <w:r w:rsidRPr="005B000A">
        <w:rPr>
          <w:rFonts w:ascii="Times New Roman" w:hAnsi="Times New Roman"/>
          <w:sz w:val="28"/>
          <w:szCs w:val="28"/>
        </w:rPr>
        <w:t>ып.26.-М.,2015,С.27-35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3.</w:t>
      </w:r>
      <w:r w:rsidRPr="005B000A">
        <w:rPr>
          <w:rFonts w:ascii="Times New Roman" w:hAnsi="Times New Roman"/>
          <w:sz w:val="28"/>
          <w:szCs w:val="28"/>
        </w:rPr>
        <w:tab/>
        <w:t>Бородачев В.В. Особенности организации профессионального образования и обучения рабочих и специалистов строительной отрасли региона в условиях функционирования нового ФЗ «Об образовании в Российской Федерации»//Россия: тенденции и перспективы развития», Ежегодник</w:t>
      </w:r>
      <w:r w:rsidR="00B939B9" w:rsidRPr="005B000A">
        <w:rPr>
          <w:rFonts w:ascii="Times New Roman" w:hAnsi="Times New Roman"/>
          <w:sz w:val="28"/>
          <w:szCs w:val="28"/>
        </w:rPr>
        <w:t>, в</w:t>
      </w:r>
      <w:r w:rsidRPr="005B000A">
        <w:rPr>
          <w:rFonts w:ascii="Times New Roman" w:hAnsi="Times New Roman"/>
          <w:sz w:val="28"/>
          <w:szCs w:val="28"/>
        </w:rPr>
        <w:t>ып.9,ч.2,М.,2014,С.337-338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4.</w:t>
      </w:r>
      <w:r w:rsidRPr="005B000A">
        <w:t xml:space="preserve"> </w:t>
      </w:r>
      <w:r w:rsidRPr="005B000A">
        <w:rPr>
          <w:rFonts w:ascii="Times New Roman" w:hAnsi="Times New Roman"/>
          <w:sz w:val="28"/>
          <w:szCs w:val="28"/>
        </w:rPr>
        <w:t>Бородачев В.В., Лапшин А.А. Особенности разработки и внедрения профессиональных стандартов в производственную и образовательную деятельность в современных условиях//Сборник трудов по проблемам дополнительного профе</w:t>
      </w:r>
      <w:r>
        <w:rPr>
          <w:rFonts w:ascii="Times New Roman" w:hAnsi="Times New Roman"/>
          <w:sz w:val="28"/>
          <w:szCs w:val="28"/>
        </w:rPr>
        <w:t>ссионального образования</w:t>
      </w:r>
      <w:r w:rsidR="00B939B9">
        <w:rPr>
          <w:rFonts w:ascii="Times New Roman" w:hAnsi="Times New Roman"/>
          <w:sz w:val="28"/>
          <w:szCs w:val="28"/>
        </w:rPr>
        <w:t>. - В</w:t>
      </w:r>
      <w:r>
        <w:rPr>
          <w:rFonts w:ascii="Times New Roman" w:hAnsi="Times New Roman"/>
          <w:sz w:val="28"/>
          <w:szCs w:val="28"/>
        </w:rPr>
        <w:t>ып.27.-М.,2015.</w:t>
      </w: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>Бородачев Владислав Владимирович  – директор МИПК ННГАСУ, кандидат технических наук, профессор,тел.:831-439-72-05,e-mail-pdpo@nngasu.ru</w:t>
      </w: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</w:p>
    <w:p w:rsidR="005B000A" w:rsidRDefault="005B000A" w:rsidP="005B00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00A" w:rsidRPr="00665289" w:rsidRDefault="005B000A" w:rsidP="005B00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00A" w:rsidRPr="00823C2E" w:rsidRDefault="005B000A" w:rsidP="005B00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B000A">
        <w:rPr>
          <w:rFonts w:ascii="Times New Roman" w:hAnsi="Times New Roman"/>
          <w:sz w:val="28"/>
          <w:szCs w:val="28"/>
        </w:rPr>
        <w:lastRenderedPageBreak/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5B000A">
        <w:rPr>
          <w:rFonts w:ascii="Times New Roman" w:hAnsi="Times New Roman"/>
          <w:sz w:val="28"/>
          <w:szCs w:val="28"/>
        </w:rPr>
        <w:tab/>
      </w:r>
      <w:r w:rsidRPr="00823C2E">
        <w:rPr>
          <w:rFonts w:ascii="Times New Roman" w:hAnsi="Times New Roman"/>
          <w:sz w:val="28"/>
          <w:szCs w:val="28"/>
        </w:rPr>
        <w:t>Рис.1</w:t>
      </w:r>
    </w:p>
    <w:p w:rsidR="005B000A" w:rsidRPr="00823C2E" w:rsidRDefault="005B000A" w:rsidP="005B00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3C2E">
        <w:rPr>
          <w:rFonts w:ascii="Times New Roman" w:hAnsi="Times New Roman"/>
          <w:b/>
          <w:sz w:val="28"/>
          <w:szCs w:val="28"/>
        </w:rPr>
        <w:t>Рассмотрение НСПК проектов ФГОС ПО</w:t>
      </w:r>
    </w:p>
    <w:p w:rsidR="005B000A" w:rsidRPr="00823C2E" w:rsidRDefault="005B000A" w:rsidP="005B00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823C2E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823C2E" w:rsidRDefault="005B5D34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17" o:spid="_x0000_s1026" style="position:absolute;left:0;text-align:left;margin-left:-2.9pt;margin-top:14.5pt;width:468.45pt;height:500.15pt;z-index:251659264;mso-width-relative:margin;mso-height-relative:margin" coordsize="70049,6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Xh6ggAANVQAAAOAAAAZHJzL2Uyb0RvYy54bWzsXMlu3FYW3QfIPxDct4vv8XEqWA5kOXIH&#10;cCcGnO6sKRZrQFgkm6Rccq8ybAN4kQ/ILwRIAqSTbvcvlP6ozxs4qFgD5ZIUAqENCMXi43TvPXc6&#10;l/X4o6tlpL0Os3yRxCc6eWToWhgHyWQRz070v39+/hdX1/LCjyd+lMThif4mzPWPnnz4weNVOg5p&#10;Mk+iSZhpOEmcj1fpiT4vinQ8GuXBPFz6+aMkDWPsnCbZ0i+wmc1Gk8xf4ezLaEQNwx6tkmySZkkQ&#10;5jm+fSZ36k/E+afTMCg+m07zsNCiEx33Voi/mfh7wf+Onjz2x7PMT+eLQN2G/x53sfQXMS5aneqZ&#10;X/jaZbZonWq5CLIkT6bFoyBZjpLpdBGE4hnwNMTYeJrnWXKZimeZjVeztBITRLshp/c+bfDp65eZ&#10;tphAd46uxf4SOlp/f/3V9bfr/+H/jxq+hoxW6WyMpc+z9FX6MpMPio8vkuDLHLtHm/v59qxefDXN&#10;lvwgPK92JYT/phJ+eFVoAb60POaZxNK1APts0yKeYUn1BHPosHVcMP9YHekYBvNcqo50TGrbNj9y&#10;5I/lhcXtVbezSmFqeS3N/Dhpvpr7aSiUlHMRKWnibpQwf4Aw367/s34Hkf60frf+/fq79X/Xv65/&#10;06iUrDiMi1XIOR/nSsIbQmOmyZjHdK0tOmp6DqFKdMQyXL7RFIA/TrO8eB4mS41/ONEzAEPYq//6&#10;RV7IpeUSrqg8iRaT80UUiY1sdnEWZdprHyA6P3fOXIEbiPfGsijWVic6tZgBoAU+wDyN/AIflynM&#10;K49nuuZHM3iJoMjEtW8cnTcvcmbwf+oRbizjN/nMz+fyZsQutSyK+b2GAvPqmbimpTT5p+Lq4kqJ&#10;+CKZvIGiskT6gzwNzhc48Qs/L176GRwAngBODXvnSfYvXVvBQeAR/nnpZ6GuRZ/EsBmPMMY9ithg&#10;lkOxkTX3XDT3xJfLswTiI3CHaSA+8vVFVH6cZsnyC/iyU35V7PLjANeWwlIbZ4V0XPCGQXh6KpbB&#10;i6R+8SJ+lQb85FwEXESfX33hZ6lSdgGIfZqUduqPN3Qu1/Ij4+T0skimC2EQXGRSTgLfAjPcETwA&#10;eMwO4DG52vndAHOHwQOBAjbMsQzCj4OdKN9BmeUabgUdyyJwQRIPJf5KXBwNHe/p06eWJ3QUXS7/&#10;lkykEQMv0tb9Mb7mrk4AzS6/5jiT4BAuTdh8Cc07xJy6O/nsNy5yJOZkdCnVNUCv4W77Bz3El4Nx&#10;i5W6vAX0qGd4zBJH1uBD4KYOgokI+a7hcCDeE/bYuUuePmthDynkNuy55dcPhD11d/eEvSrPGLDX&#10;a+whCh3EngDIrcOeazmWSIlr7FHqEadMt4nHbI+UCdedBz7XsNkp7Sv41N3dE/iqPGUAX6/BZ3cA&#10;n4BQZ/ARYqBCwHmReZqejZLW49GthiBhFrVEsYQVlmc691e1nRmWwXob/tTd3RMCq3RlQGCvEVj3&#10;n8qWyY/Xb7Xrr9fv8Of6m+uv1r+sf1//hhbKvzXVlBLV31l8qHViUWrxUMdLQEbRZ9qIhSoDZcRC&#10;mro/A82LzF/M5sVZEsfooSSZrLk3SmreaZEFNS/UBOhVpcYj8fHdEQHm7nDxx4W/iD6OJ1rxJkWD&#10;z8+yZKWe82DbRKKGX0zV/g/UBEDjeCMb2m0OLn8Y5Zh3mIM2jRbpP8oeiWpE2gY1HKicW4bom8nG&#10;Ye2ilWWYhmFaB2qTwTLSB7IMr2UZ7d6qCLWdQ7VlGi51lB24PFa2QjU1YQKqUiUejGW/n3j/Buuf&#10;OVRX1c0QqnsdqlEqdnfOsq7c7515sFQ+mdnMpBb4E/hkyphtSgaq5ZOZQwggK6PgjpJ18MkP5ZMJ&#10;iI0d4Rpp28/gu8B5XX/DUzjBf/FYjmxOfv1Ww+EHI/gNGyGeZUgbIcxlyNz48VtsxGOHiqpoEXP6&#10;rkWL9CyHQyeyt6ka6cJ2YlGt4sOMDXVs27NgVdwNOCYxxeG1hkFxguZVERlugkm2GGLa4QuGiAxK&#10;V7nLg5bEuVLB21QtjyEi9zsitznT3eUSqZqSYHD21Ut/3aiXOFtKPFwKoBRF9QahQ23DK8nUITSL&#10;grmeP/ijCmnShdPDott5Z1AGqIG4ISASGzLINrwzqiUbFbNg9iyTma4oqAbvXE/V3AWrXrXBBu/c&#10;b+8MJByTHVd18W5/3ciOm16aEOqSFvfX3U0P2fEt5jXLEStV65aDlW1qaU9orhKuTqpm8LwO70vB&#10;D29VtYkJBz6mxocqh4jcl4jc7m23O5ik2dTuUC+5CMMOTgxFM2cL4Y8a2cR/aQr3TPj/madtKrUN&#10;MbnfMbkLjUBuySMYluvwpgRAaHqG7bkb46Ycd5RP2oshd8skaGIh7x7y4rvNiyutDRjsNQb5zPwR&#10;eTEOr4vWHX2MRl5MbNem4P5FiOTRkglfXVetKk+iaChXrzjs6CYOefHReTFtUwbtLAiLahUfzoJk&#10;R0JOW20o1zOoWaY/cMKgcAfPe/MFnrvoSNRk3+B6++1625zN7qqUNrmbHY5264BN0+WaDrE9Z/vo&#10;FTUdNoxeyRGrP75jTHeTCV3IXBxe++wd1tIIy3h307Hle437TcR2D81gDVH5+KjcZgtKv9BJ900e&#10;4bDumwN41GYgl0RLu52SoZTC4OTeUmlQ/vHKP65PLVmg/ZM+Ikxs8orMIKZry+RtG694iy7mYAXH&#10;W0G7Yb0lMW82qg8n5gwzk145aeu5GOramLB0bdsRo9G8fzmk59LT3f1ruFU5NaTn/U7P229DbMFg&#10;xf92ehO3OVK1tTtJiU1MA31R3p0cXkhS6cbdg7CqpgYQ9huEbZ7uVrlwRQV14nIxJUM8G+jj5IHt&#10;ElO+Y9DOhbFzKITu/xd82vxQqfz2+2i0Yhw6qhq0vPotH2YRasuSua1qTuoKK9rNEA0z7g81424e&#10;x1bg8Nu0RZqlMbPwazCuaKu0bcR0DElT7raRoSg6uigy22zFbneAxQdVvbVf2lT6/hgw9Et5icR7&#10;DXv7pVghfjtPcOzqd/74j/M1t8V56l8jfPJ/AAAA//8DAFBLAwQUAAYACAAAACEASuc0DuAAAAAK&#10;AQAADwAAAGRycy9kb3ducmV2LnhtbEyPT0vDQBTE74LfYXmCt3bzh4qJ2ZRS1FMRbAXx9pp9TUKz&#10;uyG7TdJv7/Nkj8MMM78p1rPpxEiDb51VEC8jEGQrp1tbK/g6vC2eQfiAVmPnLCm4kod1eX9XYK7d&#10;ZD9p3IdacIn1OSpoQuhzKX3VkEG/dD1Z9k5uMBhYDrXUA05cbjqZRNGTNNhaXmiwp21D1Xl/MQre&#10;J5w2afw67s6n7fXnsPr43sWk1OPDvHkBEWgO/2H4w2d0KJnp6C5We9EpWKyYPChIMr7EfpbGMYgj&#10;B6MkS0GWhby9UP4CAAD//wMAUEsBAi0AFAAGAAgAAAAhALaDOJL+AAAA4QEAABMAAAAAAAAAAAAA&#10;AAAAAAAAAFtDb250ZW50X1R5cGVzXS54bWxQSwECLQAUAAYACAAAACEAOP0h/9YAAACUAQAACwAA&#10;AAAAAAAAAAAAAAAvAQAAX3JlbHMvLnJlbHNQSwECLQAUAAYACAAAACEAQInF4eoIAADVUAAADgAA&#10;AAAAAAAAAAAAAAAuAgAAZHJzL2Uyb0RvYy54bWxQSwECLQAUAAYACAAAACEASuc0DuAAAAAKAQAA&#10;DwAAAAAAAAAAAAAAAABECwAAZHJzL2Rvd25yZXYueG1sUEsFBgAAAAAEAAQA8wAAAFEMAAAAAA==&#10;">
            <v:rect id="Прямоугольник 2" o:spid="_x0000_s1027" style="position:absolute;left:43344;width:23972;height:15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9LsEA&#10;AADaAAAADwAAAGRycy9kb3ducmV2LnhtbESP0YrCMBRE3xf8h3AF39ZUEZFqFBUr+iBi9QMuzbWt&#10;NjeliVr/3ggL+zjMzBlmtmhNJZ7UuNKygkE/AkGcWV1yruByTn4nIJxH1lhZJgVvcrCYd35mGGv7&#10;4hM9U5+LAGEXo4LC+zqW0mUFGXR9WxMH72obgz7IJpe6wVeAm0oOo2gsDZYcFgqsaV1Qdk8fRsHK&#10;LY/RJVnv883onBxu2zI9jFOlet12OQXhqfX/4b/2TisYwvdKu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PS7BAAAA2gAAAA8AAAAAAAAAAAAAAAAAmAIAAGRycy9kb3du&#10;cmV2LnhtbFBLBQYAAAAABAAEAPUAAACGAwAAAAA=&#10;" fillcolor="#ff7c80" strokecolor="#c00000" strokeweight="2pt">
              <v:textbox>
                <w:txbxContent>
                  <w:p w:rsidR="005B000A" w:rsidRPr="00665289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6528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НАЦИОНАЛЬНЫЙ СОВЕТ ПРИ ПРЕЗИДЕНТЕ РФ</w:t>
                    </w:r>
                  </w:p>
                  <w:p w:rsidR="005B000A" w:rsidRPr="00665289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</w:pPr>
                    <w:r w:rsidRPr="0066528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 ПРОФЕССИОНАЛЬНЫМ КВАЛИФИКАЦИЯМ (НСПК)</w:t>
                    </w:r>
                  </w:p>
                </w:txbxContent>
              </v:textbox>
            </v:rect>
            <v:rect id="Прямоугольник 3" o:spid="_x0000_s1028" style="position:absolute;top:475;width:24580;height:15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gXcIA&#10;AADaAAAADwAAAGRycy9kb3ducmV2LnhtbESP0WrCQBRE34X+w3ILfdNNW0lL6iYUpWJ9aq0fcMle&#10;s8Hs3Zhdk/j3XUHwcZiZM8yiGG0jeup87VjB8ywBQVw6XXOlYP/3NX0H4QOyxsYxKbiQhyJ/mCww&#10;027gX+p3oRIRwj5DBSaENpPSl4Ys+plriaN3cJ3FEGVXSd3hEOG2kS9JkkqLNccFgy0tDZXH3dlG&#10;Cp1W8/P328962w/71JhUmhUq9fQ4fn6ACDSGe/jW3mgFr3C9Em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qBdwgAAANoAAAAPAAAAAAAAAAAAAAAAAJgCAABkcnMvZG93&#10;bnJldi54bWxQSwUGAAAAAAQABAD1AAAAhwMAAAAA&#10;" fillcolor="#d7e4bd" strokecolor="#9bbb59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D692D">
                      <w:rPr>
                        <w:rFonts w:ascii="Times New Roman" w:hAnsi="Times New Roman"/>
                        <w:b/>
                      </w:rPr>
                      <w:t>МИНОБРНАУКИ РОССИИ</w:t>
                    </w:r>
                  </w:p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  <w:i/>
                      </w:rPr>
                      <w:t xml:space="preserve">(за 10 рабочих дней до вынесения проекта ФГОС </w:t>
                    </w:r>
                    <w:proofErr w:type="gramStart"/>
                    <w:r w:rsidRPr="006D692D">
                      <w:rPr>
                        <w:rFonts w:ascii="Times New Roman" w:hAnsi="Times New Roman"/>
                        <w:i/>
                      </w:rPr>
                      <w:t>ПО</w:t>
                    </w:r>
                    <w:proofErr w:type="gramEnd"/>
                    <w:r w:rsidRPr="006D692D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proofErr w:type="gramStart"/>
                    <w:r w:rsidRPr="006D692D">
                      <w:rPr>
                        <w:rFonts w:ascii="Times New Roman" w:hAnsi="Times New Roman"/>
                        <w:i/>
                      </w:rPr>
                      <w:t>на</w:t>
                    </w:r>
                    <w:proofErr w:type="gramEnd"/>
                    <w:r w:rsidRPr="006D692D">
                      <w:rPr>
                        <w:rFonts w:ascii="Times New Roman" w:hAnsi="Times New Roman"/>
                        <w:i/>
                      </w:rPr>
                      <w:t xml:space="preserve">  Совет Министерства образования и науки Российской Федерации по федеральным государственным образовательным стандартам)</w:t>
                    </w:r>
                  </w:p>
                </w:txbxContent>
              </v:textbox>
            </v:rect>
            <v:rect id="Прямоугольник 4" o:spid="_x0000_s1029" style="position:absolute;top:29094;width:70027;height:8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S8MIA&#10;AADaAAAADwAAAGRycy9kb3ducmV2LnhtbESPX2vCMBTF34V9h3AHe9NUnTKqUUQQ9uJgKtseL821&#10;qTY3JYlt/fbLYODj4fz5cZbr3taiJR8qxwrGowwEceF0xaWC03E3fAMRIrLG2jEpuFOA9eppsMRc&#10;u44/qT3EUqQRDjkqMDE2uZShMGQxjFxDnLyz8xZjkr6U2mOXxm0tJ1k2lxYrTgSDDW0NFdfDzSaI&#10;1VNf/8y6j5v82ncnMz23l2+lXp77zQJEpD4+wv/td63gFf6u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NLwwgAAANoAAAAPAAAAAAAAAAAAAAAAAJgCAABkcnMvZG93&#10;bnJldi54bWxQSwUGAAAAAAQABAD1AAAAhwMAAAAA&#10;" fillcolor="#dce6f2" strokecolor="#4f81bd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D692D">
                      <w:rPr>
                        <w:rFonts w:ascii="Times New Roman" w:hAnsi="Times New Roman"/>
                        <w:b/>
                      </w:rPr>
                      <w:t xml:space="preserve">РАБОЧАЯ ГРУППА НСПК </w:t>
                    </w: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D692D">
                      <w:rPr>
                        <w:rFonts w:ascii="Times New Roman" w:hAnsi="Times New Roman"/>
                        <w:b/>
                      </w:rPr>
                      <w:t xml:space="preserve">по применению профессиональных стандартов </w:t>
                    </w:r>
                  </w:p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  <w:b/>
                      </w:rPr>
                      <w:t>в сфере профессионального образования и обучения</w:t>
                    </w:r>
                  </w:p>
                </w:txbxContent>
              </v:textbox>
            </v:rect>
            <v:rect id="Прямоугольник 5" o:spid="_x0000_s1030" style="position:absolute;top:47857;width:22917;height:194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MgMMA&#10;AADaAAAADwAAAGRycy9kb3ducmV2LnhtbESPX2vCMBTF3wd+h3CFva2pgjKqsThBHGwvuk707dLc&#10;NnXNTWky7b79Mhj4eDh/fpxlPthWXKn3jWMFkyQFQVw63XCtoPjYPj2D8AFZY+uYFPyQh3w1elhi&#10;pt2N93Q9hFrEEfYZKjAhdJmUvjRk0SeuI45e5XqLIcq+lrrHWxy3rZym6VxabDgSDHa0MVR+Hb5t&#10;hJzN3s5O2+Pl871gnL/J3UtRKfU4HtYLEIGGcA//t1+1gh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MgMMAAADaAAAADwAAAAAAAAAAAAAAAACYAgAAZHJzL2Rv&#10;d25yZXYueG1sUEsFBgAAAAAEAAQA9QAAAIgDAAAAAA==&#10;" fillcolor="#e6e0ec" strokecolor="#8064a2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6D692D">
                      <w:rPr>
                        <w:rFonts w:ascii="Times New Roman" w:hAnsi="Times New Roman"/>
                        <w:b/>
                      </w:rPr>
                      <w:t>Совет по профессиональным квалификациям в отрасли (СПК)</w:t>
                    </w:r>
                  </w:p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</w:rPr>
                      <w:t xml:space="preserve">ИЛИ </w:t>
                    </w:r>
                    <w:r w:rsidRPr="006D692D">
                      <w:rPr>
                        <w:rFonts w:ascii="Times New Roman" w:hAnsi="Times New Roman"/>
                        <w:i/>
                      </w:rPr>
                      <w:t>(при отсутствии СПК)</w:t>
                    </w:r>
                  </w:p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5B000A" w:rsidRPr="00BB26B1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B26B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Объединения работодателей</w:t>
                    </w:r>
                    <w:r w:rsidRPr="00BB26B1">
                      <w:rPr>
                        <w:rFonts w:ascii="Times New Roman" w:hAnsi="Times New Roman"/>
                        <w:sz w:val="20"/>
                        <w:szCs w:val="20"/>
                      </w:rPr>
                      <w:t>, крупные работодатели, профессиональные ассоциации</w:t>
                    </w: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Прямоугольник 6" o:spid="_x0000_s1031" style="position:absolute;left:11044;top:39663;width:14525;height:59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A58EA&#10;AADaAAAADwAAAGRycy9kb3ducmV2LnhtbESPwWrDMBBE74X8g9hCbrXsBkxwrIRQCM0ppW5yX6yt&#10;7cZaOZIcu39fFQo9DjPzhil3s+nFnZzvLCvIkhQEcW11x42C88fhaQ3CB2SNvWVS8E0edtvFQ4mF&#10;thO/070KjYgQ9gUqaEMYCil93ZJBn9iBOHqf1hkMUbpGaodThJtePqdpLg12HBdaHOilpfpajSZS&#10;aLzc5FduVhm5U/Y2vt7WmpVaPs77DYhAc/gP/7WPWkEOv1fi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XAOfBAAAA2gAAAA8AAAAAAAAAAAAAAAAAmAIAAGRycy9kb3du&#10;cmV2LnhtbFBLBQYAAAAABAAEAPUAAACGAwAAAAA=&#10;" fillcolor="#f2dcdb" strokecolor="#c0504d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</w:rPr>
                      <w:t>Экспертное заключение СПК</w:t>
                    </w: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32" type="#_x0000_t32" style="position:absolute;left:5225;top:44294;width:0;height:4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0DcEAAADaAAAADwAAAGRycy9kb3ducmV2LnhtbESPQYvCMBSE74L/ITzBm031sCvVKCII&#10;PSwLtXvQ26N5tsXmpTZZjf/eCAt7HGbmG2a9DaYTdxpca1nBPElBEFdWt1wr+CkPsyUI55E1dpZJ&#10;wZMcbDfj0RozbR9c0P3oaxEh7DJU0HjfZ1K6qiGDLrE9cfQudjDooxxqqQd8RLjp5CJNP6TBluNC&#10;gz3tG6qux1+jwORly+HrHOZE5TIUt1ORf1ulppOwW4HwFPx/+K+dawWf8L4Sb4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tLQNwQAAANoAAAAPAAAAAAAAAAAAAAAA&#10;AKECAABkcnMvZG93bnJldi54bWxQSwUGAAAAAAQABAD5AAAAjwMAAAAA&#10;" strokecolor="#c0504d" strokeweight="2.25pt">
              <v:stroke endarrow="open"/>
            </v:shape>
            <v:shape id="Прямая со стрелкой 8" o:spid="_x0000_s1033" type="#_x0000_t32" style="position:absolute;left:60207;top:15081;width:0;height:30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z68AAAADaAAAADwAAAGRycy9kb3ducmV2LnhtbERPy4rCMBTdC/5DuII7TXUhQzVKGRB0&#10;hlGszmJ2d5rbhzY3pYla/94sBJeH816sOlOLG7WusqxgMo5AEGdWV1woOB3Xow8QziNrrC2Tggc5&#10;WC37vQXG2t75QLfUFyKEsItRQel9E0vpspIMurFtiAOX29agD7AtpG7xHsJNLadRNJMGKw4NJTb0&#10;WVJ2Sa9Ggdt35+1fpe3/1+8uf1yS3Xf6c1VqOOiSOQhPnX+LX+6NVhC2hivhBs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s8+vAAAAA2gAAAA8AAAAAAAAAAAAAAAAA&#10;oQIAAGRycy9kb3ducmV2LnhtbFBLBQYAAAAABAAEAPkAAACOAwAAAAA=&#10;" strokecolor="#c0504d" strokeweight="2.25pt">
              <v:stroke endarrow="open"/>
            </v:shape>
            <v:rect id="Прямоугольник 9" o:spid="_x0000_s1034" style="position:absolute;left:53082;top:18050;width:14231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UlcEA&#10;AADaAAAADwAAAGRycy9kb3ducmV2LnhtbESPQWvCQBSE74L/YXlCb7qJBbGpmyCCtKdKbXt/ZF+T&#10;tNm3ye4mpv/eLQgeh5n5htkVk2nFSM43lhWkqwQEcWl1w5WCz4/jcgvCB2SNrWVS8Eceinw+22Gm&#10;7YXfaTyHSkQI+wwV1CF0mZS+rMmgX9mOOHrf1hkMUbpKaoeXCDetXCfJRhpsOC7U2NGhpvL3PJhI&#10;oeGrlz8b85iSe0tPw0u/1azUw2LaP4MINIV7+NZ+1Qqe4P9KvAEy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IlJXBAAAA2gAAAA8AAAAAAAAAAAAAAAAAmAIAAGRycy9kb3du&#10;cmV2LnhtbFBLBQYAAAAABAAEAPUAAACGAwAAAAA=&#10;" fillcolor="#f2dcdb" strokecolor="#c0504d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</w:rPr>
                      <w:t>Заключение рабочей группы и проект решения НСПК</w:t>
                    </w: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shape id="Прямая со стрелкой 10" o:spid="_x0000_s1035" type="#_x0000_t32" style="position:absolute;left:46432;top:24463;width:0;height:47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F8cIAAADbAAAADwAAAGRycy9kb3ducmV2LnhtbESPQWvCQBCF7wX/wzKCt7qxB5HUVUQQ&#10;cpBCTA/tbciOSTA7G7Orrv/eORR6m+G9ee+b9Ta5Xt1pDJ1nA4t5Boq49rbjxsB3dXhfgQoR2WLv&#10;mQw8KcB2M3lbY279g0u6n2KjJIRDjgbaGIdc61C35DDM/UAs2tmPDqOsY6PtiA8Jd73+yLKldtix&#10;NLQ40L6l+nK6OQOuqDpOx9+0IKpWqbz+lMWXN2Y2TbtPUJFS/Df/XRdW8IVefpEB9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cF8cIAAADbAAAADwAAAAAAAAAAAAAA&#10;AAChAgAAZHJzL2Rvd25yZXYueG1sUEsFBgAAAAAEAAQA+QAAAJADAAAAAA==&#10;" strokecolor="#c0504d" strokeweight="2.25pt">
              <v:stroke endarrow="open"/>
            </v:shape>
            <v:line id="Прямая соединительная линия 11" o:spid="_x0000_s1036" style="position:absolute;visibility:visible" from="46195,14844" to="46195,1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NvsIAAADbAAAADwAAAGRycy9kb3ducmV2LnhtbERPS2vCQBC+F/oflil4KbpJESkxGylF&#10;aw5SqI/7sDsmodnZNLua+O/dQqG3+fiek69G24or9b5xrCCdJSCItTMNVwqOh830FYQPyAZbx6Tg&#10;Rh5WxeNDjplxA3/RdR8qEUPYZ6igDqHLpPS6Jot+5jriyJ1dbzFE2FfS9DjEcNvKlyRZSIsNx4Ya&#10;O3qvSX/vL1bBujp9fG6T553R83IoFz8bzT5VavI0vi1BBBrDv/jPXZo4P4XfX+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lNvsIAAADbAAAADwAAAAAAAAAAAAAA&#10;AAChAgAAZHJzL2Rvd25yZXYueG1sUEsFBgAAAAAEAAQA+QAAAJADAAAAAA==&#10;" strokecolor="#c0504d" strokeweight="2.25pt"/>
            <v:rect id="Прямоугольник 12" o:spid="_x0000_s1037" style="position:absolute;left:27669;top:2731;width:12567;height:4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6IsAA&#10;AADbAAAADwAAAGRycy9kb3ducmV2LnhtbESPQYvCMBCF74L/IYywN03rgkg1igiiJ0V39z40Y1tt&#10;JjVJtf57Iwh7m+G9982b+bIztbiT85VlBekoAUGcW11xoeD3ZzOcgvABWWNtmRQ8ycNy0e/NMdP2&#10;wUe6n0IhIoR9hgrKEJpMSp+XZNCPbEMctbN1BkNcXSG1w0eEm1qOk2QiDVYcL5TY0Lqk/HpqTaRQ&#10;+3eTl4n5Tsnt00O7vU01K/U16FYzEIG68G/+pHc61h/D+5c4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76IsAAAADbAAAADwAAAAAAAAAAAAAAAACYAgAAZHJzL2Rvd25y&#10;ZXYueG1sUEsFBgAAAAAEAAQA9QAAAIUDAAAAAA==&#10;" fillcolor="#f2dcdb" strokecolor="#c0504d" strokeweight="2pt">
              <v:textbox>
                <w:txbxContent>
                  <w:p w:rsidR="005B000A" w:rsidRPr="00052050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052050">
                      <w:rPr>
                        <w:rFonts w:ascii="Times New Roman" w:hAnsi="Times New Roman"/>
                      </w:rPr>
                      <w:t xml:space="preserve">Решение НСПК </w:t>
                    </w:r>
                  </w:p>
                </w:txbxContent>
              </v:textbox>
            </v:rect>
            <v:shape id="Прямая со стрелкой 13" o:spid="_x0000_s1038" type="#_x0000_t32" style="position:absolute;left:24581;top:5225;width:26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/6cIAAADbAAAADwAAAGRycy9kb3ducmV2LnhtbERPTYvCMBC9C/6HMII3TV1hWapRRBBW&#10;l1WsevA2NmNbbSaliVr//UZY8DaP9znjaWNKcafaFZYVDPoRCOLU6oIzBfvdovcFwnlkjaVlUvAk&#10;B9NJuzXGWNsHb+me+EyEEHYxKsi9r2IpXZqTQde3FXHgzrY26AOsM6lrfIRwU8qPKPqUBgsODTlW&#10;NM8pvSY3o8BtmsvyWGh7Wh3W5+d1tv5Jfm9KdTvNbATCU+Pf4n/3tw7zh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G/6cIAAADbAAAADwAAAAAAAAAAAAAA&#10;AAChAgAAZHJzL2Rvd25yZXYueG1sUEsFBgAAAAAEAAQA+QAAAJADAAAAAA==&#10;" strokecolor="#c0504d" strokeweight="2.25pt">
              <v:stroke endarrow="open"/>
            </v:shape>
            <v:rect id="Прямоугольник 14" o:spid="_x0000_s1039" style="position:absolute;left:27194;top:9500;width:13037;height:5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HzcEA&#10;AADbAAAADwAAAGRycy9kb3ducmV2LnhtbESPQYvCMBCF7wv+hzCCtzWtikg1yiKInhTd9T40s213&#10;m0lNUq3/3giCtxnee9+8Waw6U4srOV9ZVpAOExDEudUVFwp+vjefMxA+IGusLZOCO3lYLXsfC8y0&#10;vfGRrqdQiAhhn6GCMoQmk9LnJRn0Q9sQR+3XOoMhrq6Q2uEtwk0tR0kylQYrjhdKbGhdUv5/ak2k&#10;UHu+yL+pGafk9umh3V5mmpUa9LuvOYhAXXibX+mdjvUn8PwlD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rx83BAAAA2wAAAA8AAAAAAAAAAAAAAAAAmAIAAGRycy9kb3du&#10;cmV2LnhtbFBLBQYAAAAABAAEAPUAAACGAwAAAAA=&#10;" fillcolor="#f2dcdb" strokecolor="#c0504d" strokeweight="2pt">
              <v:textbox>
                <w:txbxContent>
                  <w:p w:rsidR="005B000A" w:rsidRPr="00052050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52050">
                      <w:rPr>
                        <w:rFonts w:ascii="Times New Roman" w:hAnsi="Times New Roman"/>
                      </w:rPr>
                      <w:t xml:space="preserve">Проект </w:t>
                    </w:r>
                  </w:p>
                  <w:p w:rsidR="005B000A" w:rsidRPr="00052050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052050">
                      <w:rPr>
                        <w:rFonts w:ascii="Times New Roman" w:hAnsi="Times New Roman"/>
                      </w:rPr>
                      <w:t>ФГОС  ПО</w:t>
                    </w: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line id="Прямая соединительная линия 15" o:spid="_x0000_s1040" style="position:absolute;visibility:visible" from="24581,11281" to="27191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JLvcEAAADbAAAADwAAAGRycy9kb3ducmV2LnhtbERPTWvCQBC9F/wPywi9FN1YVCS6ikht&#10;cxChVu/D7pgEs7MxuzXx37tCobd5vM9ZrDpbiRs1vnSsYDRMQBBrZ0rOFRx/toMZCB+QDVaOScGd&#10;PKyWvZcFpsa1/E23Q8hFDGGfooIihDqV0uuCLPqhq4kjd3aNxRBhk0vTYBvDbSXfk2QqLZYcGwqs&#10;aVOQvhx+rYKP/PS5/0redkaPszabXrea/Uip1363noMI1IV/8Z87M3H+B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ku9wQAAANsAAAAPAAAAAAAAAAAAAAAA&#10;AKECAABkcnMvZG93bnJldi54bWxQSwUGAAAAAAQABAD5AAAAjwMAAAAA&#10;" strokecolor="#c0504d" strokeweight="2.25pt"/>
            <v:shape id="Прямая со стрелкой 16" o:spid="_x0000_s1041" type="#_x0000_t32" style="position:absolute;left:40257;top:11281;width:3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4Hr4AAADbAAAADwAAAGRycy9kb3ducmV2LnhtbERPTYvCMBC9C/6HMII3TfUgUo2yLAg9&#10;iFDrQW9DM9uWbSa1iRr/vREEb/N4n7PeBtOKO/WusaxgNk1AEJdWN1wpOBW7yRKE88gaW8uk4EkO&#10;tpvhYI2ptg/O6X70lYgh7FJUUHvfpVK6siaDbmo74sj92d6gj7CvpO7xEcNNK+dJspAGG44NNXb0&#10;W1P5f7wZBSYrGg77S5gRFcuQX895drBKjUfhZwXCU/Bf8ced6Th/Ae9f4gF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ojgevgAAANsAAAAPAAAAAAAAAAAAAAAAAKEC&#10;AABkcnMvZG93bnJldi54bWxQSwUGAAAAAAQABAD5AAAAjAMAAAAA&#10;" strokecolor="#c0504d" strokeweight="2.25pt">
              <v:stroke endarrow="open"/>
            </v:shape>
            <v:rect id="Прямоугольник 18" o:spid="_x0000_s1042" style="position:absolute;left:28500;top:47857;width:41536;height:194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v5MMA&#10;AADbAAAADwAAAGRycy9kb3ducmV2LnhtbESPTUvDQBCG7wX/wzKCt3ajpSJpN0UEwYtCa1GPQ3aS&#10;Tc3Oht1tEv+9cxC8zTDvxzO7/ex7NVJMXWADt6sCFHEdbMetgdP78/IBVMrIFvvAZOCHEuyrq8UO&#10;SxsmPtB4zK2SEE4lGnA5D6XWqXbkMa3CQCy3JkSPWdbYahtxknDf67uiuNceO5YGhwM9Oaq/jxcv&#10;Jd6uY/+1md4u+uN1Orl1M54/jbm5nh+3oDLN+V/8536xgi+w8osMo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v5MMAAADbAAAADwAAAAAAAAAAAAAAAACYAgAAZHJzL2Rv&#10;d25yZXYueG1sUEsFBgAAAAAEAAQA9QAAAIgDAAAAAA==&#10;" fillcolor="#dce6f2" strokecolor="#4f81bd" strokeweight="2pt">
              <v:textbox>
                <w:txbxContent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  <w:b/>
                      </w:rPr>
                      <w:t>ЭКСПЕРТЫ РАБОЧЕЙ ГРУППЫ</w:t>
                    </w:r>
                  </w:p>
                </w:txbxContent>
              </v:textbox>
            </v:rect>
            <v:rect id="Прямоугольник 19" o:spid="_x0000_s1043" style="position:absolute;left:50587;top:39069;width:19462;height:6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oU8IA&#10;AADbAAAADwAAAGRycy9kb3ducmV2LnhtbESPQWvDMAyF74X+B6PCbq2TDkqX1QmlULbTyrrtLmIt&#10;yRbLie2k2b+vB4XeJN57n552xWRaMZLzjWUF6SoBQVxa3XCl4PPjuNyC8AFZY2uZFPyRhyKfz3aY&#10;aXvhdxrPoRIRwj5DBXUIXSalL2sy6Fe2I47at3UGQ1xdJbXDS4SbVq6TZCMNNhwv1NjRoaby9zyY&#10;SKHhq5c/G/OYkntLT8NLv9Ws1MNi2j+DCDSFu/mWftWx/hP8/xIH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mhTwgAAANsAAAAPAAAAAAAAAAAAAAAAAJgCAABkcnMvZG93&#10;bnJldi54bWxQSwUGAAAAAAQABAD1AAAAhwMAAAAA&#10;" fillcolor="#f2dcdb" strokecolor="#c0504d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</w:rPr>
                      <w:t>Проект заключения рабочей группы и проект решения НСПК</w:t>
                    </w:r>
                  </w:p>
                </w:txbxContent>
              </v:textbox>
            </v:rect>
            <v:line id="Прямая соединительная линия 20" o:spid="_x0000_s1044" style="position:absolute;visibility:visible" from="16862,45007" to="16862,47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kimMEAAADbAAAADwAAAGRycy9kb3ducmV2LnhtbERPz2vCMBS+C/sfwhvsImuqSJHOKDLm&#10;1sMQrO7+SN7aYvPSNVnb/ffmMPD48f3e7CbbioF63zhWsEhSEMTamYYrBZfz4XkNwgdkg61jUvBH&#10;Hnbbh9kGc+NGPtFQhkrEEPY5KqhD6HIpva7Jok9cRxy5b9dbDBH2lTQ9jjHctnKZppm02HBsqLGj&#10;15r0tfy1Ct6qr/fjRzr/NHpVjEX2c9DsF0o9PU77FxCBpnAX/7sLo2AZ18c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+SKYwQAAANsAAAAPAAAAAAAAAAAAAAAA&#10;AKECAABkcnMvZG93bnJldi54bWxQSwUGAAAAAAQABAD5AAAAjwMAAAAA&#10;" strokecolor="#c0504d" strokeweight="2.25pt"/>
            <v:rect id="Прямоугольник 21" o:spid="_x0000_s1045" style="position:absolute;top:39663;width:9023;height:4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u6L8A&#10;AADbAAAADwAAAGRycy9kb3ducmV2LnhtbESPQYvCMBSE74L/ITxhb5rWBZFqFBFET4ru7v3RPNtq&#10;81KTVOu/N4Kwx2FmvmHmy87U4k7OV5YVpKMEBHFudcWFgt+fzXAKwgdkjbVlUvAkD8tFvzfHTNsH&#10;H+l+CoWIEPYZKihDaDIpfV6SQT+yDXH0ztYZDFG6QmqHjwg3tRwnyUQarDgulNjQuqT8empNpFD7&#10;d5OXiflOye3TQ7u9TTUr9TXoVjMQgbrwH/60d1rBOIX3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K7ovwAAANsAAAAPAAAAAAAAAAAAAAAAAJgCAABkcnMvZG93bnJl&#10;di54bWxQSwUGAAAAAAQABAD1AAAAhAMAAAAA&#10;" fillcolor="#f2dcdb" strokecolor="#c0504d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</w:rPr>
                      <w:t xml:space="preserve">Проект ФГОС </w:t>
                    </w:r>
                    <w:proofErr w:type="gramStart"/>
                    <w:r w:rsidRPr="006D692D">
                      <w:rPr>
                        <w:rFonts w:ascii="Times New Roman" w:hAnsi="Times New Roman"/>
                      </w:rPr>
                      <w:t>ПО</w:t>
                    </w:r>
                    <w:proofErr w:type="gramEnd"/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shape id="Прямая со стрелкой 22" o:spid="_x0000_s1046" type="#_x0000_t32" style="position:absolute;left:16862;top:37169;width:0;height:2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HQz8YAAADbAAAADwAAAGRycy9kb3ducmV2LnhtbESPT2vCQBTE74LfYXkFb7ppDkVSV5FC&#10;wbaomLaH3l6zzyRN9m3Ibv747V1B6HGYmd8wq81oatFT60rLCh4XEQjizOqScwVfn6/zJQjnkTXW&#10;lknBhRxs1tPJChNtBz5Rn/pcBAi7BBUU3jeJlC4ryKBb2IY4eGfbGvRBtrnULQ4BbmoZR9GTNFhy&#10;WCiwoZeCsirtjAJ3HP/efkptf9+/D+dLtT18pPtOqdnDuH0G4Wn0/+F7e6cVxDHcvoQf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R0M/GAAAA2wAAAA8AAAAAAAAA&#10;AAAAAAAAoQIAAGRycy9kb3ducmV2LnhtbFBLBQYAAAAABAAEAPkAAACUAwAAAAA=&#10;" strokecolor="#c0504d" strokeweight="2.25pt">
              <v:stroke endarrow="open"/>
            </v:shape>
            <v:line id="Прямая соединительная линия 23" o:spid="_x0000_s1047" style="position:absolute;visibility:visible" from="4987,37169" to="4987,3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878UAAADbAAAADwAAAGRycy9kb3ducmV2LnhtbESPT2vCQBTE70K/w/IKvYhu/IOU1E0o&#10;pbY5iKC198fuaxKafZtmtyZ+e1cQPA4z8xtmnQ+2ESfqfO1YwWyagCDWztRcKjh+bSbPIHxANtg4&#10;JgVn8pBnD6M1psb1vKfTIZQiQtinqKAKoU2l9Loii37qWuLo/bjOYoiyK6XpsI9w28h5kqykxZrj&#10;QoUtvVWkfw//VsF7+f2x+0zGW6OXRV+s/jaa/Uypp8fh9QVEoCHcw7d2YRTMF3D9En+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u878UAAADbAAAADwAAAAAAAAAA&#10;AAAAAAChAgAAZHJzL2Rvd25yZXYueG1sUEsFBgAAAAAEAAQA+QAAAJMDAAAAAA==&#10;" strokecolor="#c0504d" strokeweight="2.25pt"/>
            <v:line id="Прямая соединительная линия 24" o:spid="_x0000_s1048" style="position:absolute;visibility:visible" from="60207,26481" to="60207,2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km8MAAADbAAAADwAAAGRycy9kb3ducmV2LnhtbESPT4vCMBTE7wt+h/CEvYimiohUo8iy&#10;rj0sgv/uj+TZFpuXbpO19dtvBGGPw8z8hlmuO1uJOzW+dKxgPEpAEGtnSs4VnE/b4RyED8gGK8ek&#10;4EEe1qve2xJT41o+0P0YchEh7FNUUIRQp1J6XZBFP3I1cfSurrEYomxyaRpsI9xWcpIkM2mx5LhQ&#10;YE0fBenb8dcq+MwvX/tdMvg2epq12exnq9mPlXrvd5sFiEBd+A+/2plRMJnC80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CJJvDAAAA2wAAAA8AAAAAAAAAAAAA&#10;AAAAoQIAAGRycy9kb3ducmV2LnhtbFBLBQYAAAAABAAEAPkAAACRAwAAAAA=&#10;" strokecolor="#c0504d" strokeweight="2.25pt"/>
            <v:line id="Прямая соединительная линия 25" o:spid="_x0000_s1049" style="position:absolute;flip:x;visibility:visible" from="40138,5225" to="43339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Vv5sMAAADbAAAADwAAAGRycy9kb3ducmV2LnhtbESPQYvCMBCF7wv+hzCCtzVt1UWqURYX&#10;sVd1Bb0NzdhWm0lpotZ/bxYWPD7evO/Nmy87U4s7ta6yrCAeRiCIc6srLhT87tefUxDOI2usLZOC&#10;JzlYLnofc0y1ffCW7jtfiABhl6KC0vsmldLlJRl0Q9sQB+9sW4M+yLaQusVHgJtaJlH0JQ1WHBpK&#10;bGhVUn7d3Ux4I9seJ6NTfKiL6WpziY/7cZb8KDXod98zEJ46/z7+T2daQTKBvy0BAH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1b+bDAAAA2wAAAA8AAAAAAAAAAAAA&#10;AAAAoQIAAGRycy9kb3ducmV2LnhtbFBLBQYAAAAABAAEAPkAAACRAwAAAAA=&#10;" strokecolor="#c0504d" strokeweight="2.25pt"/>
            <v:rect id="Прямоугольник 26" o:spid="_x0000_s1050" style="position:absolute;left:41919;top:19831;width:8668;height:4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2nMAA&#10;AADbAAAADwAAAGRycy9kb3ducmV2LnhtbESPT4vCMBTE78J+h/AWvGlahSLVKCIsu6dd/Hd/NM+2&#10;2rzUJNXutzeC4HGYmd8wi1VvGnEj52vLCtJxAoK4sLrmUsFh/zWagfABWWNjmRT8k4fV8mOwwFzb&#10;O2/ptguliBD2OSqoQmhzKX1RkUE/ti1x9E7WGQxRulJqh/cIN42cJEkmDdYcFypsaVNRcdl1JlKo&#10;O17lOTPTlNxv+td9X2ealRp+9us5iEB9eIdf7R+tYJLB80v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k2nMAAAADbAAAADwAAAAAAAAAAAAAAAACYAgAAZHJzL2Rvd25y&#10;ZXYueG1sUEsFBgAAAAAEAAQA9QAAAIUDAAAAAA==&#10;" fillcolor="#f2dcdb" strokecolor="#c0504d" strokeweight="2pt">
              <v:textbox>
                <w:txbxContent>
                  <w:p w:rsidR="005B000A" w:rsidRPr="006D692D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6D692D">
                      <w:rPr>
                        <w:rFonts w:ascii="Times New Roman" w:hAnsi="Times New Roman"/>
                      </w:rPr>
                      <w:t xml:space="preserve">Проект ФГОС </w:t>
                    </w:r>
                    <w:proofErr w:type="gramStart"/>
                    <w:r w:rsidRPr="006D692D">
                      <w:rPr>
                        <w:rFonts w:ascii="Times New Roman" w:hAnsi="Times New Roman"/>
                      </w:rPr>
                      <w:t>ПО</w:t>
                    </w:r>
                    <w:proofErr w:type="gramEnd"/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rect id="Прямоугольник 27" o:spid="_x0000_s1051" style="position:absolute;left:27669;top:39069;width:21613;height:59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TB8EA&#10;AADbAAAADwAAAGRycy9kb3ducmV2LnhtbESPT4vCMBTE7wt+h/AEb2taF1ypRhFB3JOy/rk/mmdb&#10;bV5qkmr99kZY2OMwM79hZovO1OJOzleWFaTDBARxbnXFhYLjYf05AeEDssbaMil4kofFvPcxw0zb&#10;B//SfR8KESHsM1RQhtBkUvq8JIN+aBvi6J2tMxiidIXUDh8Rbmo5SpKxNFhxXCixoVVJ+XXfmkih&#10;9nSTl7H5Sslt0127uU00KzXod8spiEBd+A//tX+0gtE3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kwfBAAAA2wAAAA8AAAAAAAAAAAAAAAAAmAIAAGRycy9kb3du&#10;cmV2LnhtbFBLBQYAAAAABAAEAPUAAACGAwAAAAA=&#10;" fillcolor="#f2dcdb" strokecolor="#c0504d" strokeweight="2pt">
              <v:textbox>
                <w:txbxContent>
                  <w:p w:rsidR="005B000A" w:rsidRPr="00BB26B1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BB26B1">
                      <w:rPr>
                        <w:rFonts w:ascii="Times New Roman" w:hAnsi="Times New Roman"/>
                        <w:sz w:val="21"/>
                        <w:szCs w:val="21"/>
                      </w:rPr>
                      <w:t>Экспертное заключение СПК</w:t>
                    </w:r>
                  </w:p>
                  <w:p w:rsidR="005B000A" w:rsidRPr="00BB26B1" w:rsidRDefault="005B000A" w:rsidP="005B00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1"/>
                        <w:szCs w:val="21"/>
                      </w:rPr>
                    </w:pPr>
                    <w:r w:rsidRPr="00BB26B1">
                      <w:rPr>
                        <w:rFonts w:ascii="Times New Roman" w:hAnsi="Times New Roman"/>
                        <w:sz w:val="21"/>
                        <w:szCs w:val="21"/>
                      </w:rPr>
                      <w:t xml:space="preserve">+ проект ФГОС </w:t>
                    </w:r>
                    <w:proofErr w:type="gramStart"/>
                    <w:r w:rsidRPr="00BB26B1">
                      <w:rPr>
                        <w:rFonts w:ascii="Times New Roman" w:hAnsi="Times New Roman"/>
                        <w:sz w:val="21"/>
                        <w:szCs w:val="21"/>
                      </w:rPr>
                      <w:t>ПО</w:t>
                    </w:r>
                    <w:proofErr w:type="gramEnd"/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  <w:p w:rsidR="005B000A" w:rsidRDefault="005B000A" w:rsidP="005B000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line id="Прямая соединительная линия 28" o:spid="_x0000_s1052" style="position:absolute;visibility:visible" from="34319,36813" to="34319,3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8unsEAAADbAAAADwAAAGRycy9kb3ducmV2LnhtbERPz2vCMBS+C/sfwhvsImuqSJHOKDLm&#10;1sMQrO7+SN7aYvPSNVnb/ffmMPD48f3e7CbbioF63zhWsEhSEMTamYYrBZfz4XkNwgdkg61jUvBH&#10;Hnbbh9kGc+NGPtFQhkrEEPY5KqhD6HIpva7Jok9cRxy5b9dbDBH2lTQ9jjHctnKZppm02HBsqLGj&#10;15r0tfy1Ct6qr/fjRzr/NHpVjEX2c9DsF0o9PU77FxCBpnAX/7sLo2AZx8Y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jy6ewQAAANsAAAAPAAAAAAAAAAAAAAAA&#10;AKECAABkcnMvZG93bnJldi54bWxQSwUGAAAAAAQABAD5AAAAjwMAAAAA&#10;" strokecolor="#c0504d" strokeweight="2.25pt"/>
            <v:shape id="Прямая со стрелкой 29" o:spid="_x0000_s1053" type="#_x0000_t32" style="position:absolute;left:34200;top:45126;width:0;height:2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m0cIAAADbAAAADwAAAGRycy9kb3ducmV2LnhtbESPQYvCMBSE78L+h/AWvNlUD6Jdo4iw&#10;0IMItR7c26N525ZtXrpN1PjvjSB4HGbmG2a1CaYTVxpca1nBNElBEFdWt1wrOJXfkwUI55E1dpZJ&#10;wZ0cbNYfoxVm2t64oOvR1yJC2GWooPG+z6R0VUMGXWJ74uj92sGgj3KopR7wFuGmk7M0nUuDLceF&#10;BnvaNVT9HS9GgcnLlsP+J0yJykUo/s9FfrBKjT/D9guEp+Df4Vc71wpmS3h+i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Fm0cIAAADbAAAADwAAAAAAAAAAAAAA&#10;AAChAgAAZHJzL2Rvd25yZXYueG1sUEsFBgAAAAAEAAQA+QAAAJADAAAAAA==&#10;" strokecolor="#c0504d" strokeweight="2.25pt">
              <v:stroke endarrow="open"/>
            </v:shape>
            <v:line id="Прямая соединительная линия 30" o:spid="_x0000_s1054" style="position:absolute;visibility:visible" from="60207,45600" to="60207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0RcIAAADbAAAADwAAAGRycy9kb3ducmV2LnhtbERPy2rCQBTdF/yH4QpupE58IJJmIiK1&#10;ZlEEtd1fZq5JMHMnzUxN+vedRaHLw3ln28E24kGdrx0rmM8SEMTamZpLBR/Xw/MGhA/IBhvHpOCH&#10;PGzz0VOGqXE9n+lxCaWIIexTVFCF0KZSel2RRT9zLXHkbq6zGCLsSmk67GO4beQiSdbSYs2xocKW&#10;9hXp++XbKngtP99Ox2T6bvSq6Iv110Gznys1GQ+7FxCBhvAv/nMXRsEyro9f4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C0RcIAAADbAAAADwAAAAAAAAAAAAAA&#10;AAChAgAAZHJzL2Rvd25yZXYueG1sUEsFBgAAAAAEAAQA+QAAAJADAAAAAA==&#10;" strokecolor="#c0504d" strokeweight="2.25pt"/>
            <v:shape id="Прямая со стрелкой 31" o:spid="_x0000_s1055" type="#_x0000_t32" style="position:absolute;left:60207;top:36813;width:0;height:2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rYZcYAAADbAAAADwAAAGRycy9kb3ducmV2LnhtbESPQWvCQBSE7wX/w/KE3urGFkqJriEI&#10;QrVUMdpDb6/ZZ5KafRuyq0n+fVcoeBxm5htmnvSmFldqXWVZwXQSgSDOra64UHA8rJ7eQDiPrLG2&#10;TAoGcpAsRg9zjLXteE/XzBciQNjFqKD0vomldHlJBt3ENsTBO9nWoA+yLaRusQtwU8vnKHqVBisO&#10;CyU2tCwpP2cXo8Dt+t/1d6Xtz+ZrexrO6fYj+7wo9Tju0xkIT72/h//b71rByxRuX8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a2GXGAAAA2wAAAA8AAAAAAAAA&#10;AAAAAAAAoQIAAGRycy9kb3ducmV2LnhtbFBLBQYAAAAABAAEAPkAAACUAwAAAAA=&#10;" strokecolor="#c0504d" strokeweight="2.25pt">
              <v:stroke endarrow="open"/>
            </v:shape>
          </v:group>
        </w:pict>
      </w:r>
    </w:p>
    <w:p w:rsidR="005B000A" w:rsidRPr="00823C2E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823C2E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823C2E" w:rsidRDefault="005B000A" w:rsidP="005B00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P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00A" w:rsidRDefault="005B000A" w:rsidP="005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C42" w:rsidRPr="005B000A" w:rsidRDefault="00F57C42">
      <w:pPr>
        <w:rPr>
          <w:rFonts w:ascii="Times New Roman" w:hAnsi="Times New Roman"/>
          <w:sz w:val="24"/>
          <w:szCs w:val="24"/>
        </w:rPr>
      </w:pPr>
    </w:p>
    <w:sectPr w:rsidR="00F57C42" w:rsidRPr="005B000A" w:rsidSect="005B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A0"/>
    <w:rsid w:val="000D4E56"/>
    <w:rsid w:val="003C1424"/>
    <w:rsid w:val="00584F74"/>
    <w:rsid w:val="005B000A"/>
    <w:rsid w:val="005B5D34"/>
    <w:rsid w:val="006703A0"/>
    <w:rsid w:val="00B939B9"/>
    <w:rsid w:val="00D74DC3"/>
    <w:rsid w:val="00F5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10"/>
        <o:r id="V:Rule4" type="connector" idref="#Прямая со стрелкой 13"/>
        <o:r id="V:Rule5" type="connector" idref="#Прямая со стрелкой 16"/>
        <o:r id="V:Rule6" type="connector" idref="#Прямая со стрелкой 22"/>
        <o:r id="V:Rule7" type="connector" idref="#Прямая со стрелкой 29"/>
        <o:r id="V:Rule8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Юрьевна</dc:creator>
  <cp:keywords/>
  <dc:description/>
  <cp:lastModifiedBy>user</cp:lastModifiedBy>
  <cp:revision>2</cp:revision>
  <dcterms:created xsi:type="dcterms:W3CDTF">2016-03-22T06:02:00Z</dcterms:created>
  <dcterms:modified xsi:type="dcterms:W3CDTF">2016-03-22T06:02:00Z</dcterms:modified>
</cp:coreProperties>
</file>